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B3" w:rsidRPr="005934B2" w:rsidRDefault="00306FB3" w:rsidP="00306FB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5934B2">
        <w:rPr>
          <w:rFonts w:ascii="Times New Roman" w:hAnsi="Times New Roman" w:cs="Times New Roman"/>
          <w:b/>
          <w:bCs/>
          <w:spacing w:val="-4"/>
          <w:sz w:val="28"/>
          <w:szCs w:val="28"/>
        </w:rPr>
        <w:t>«</w:t>
      </w:r>
      <w:r w:rsidRPr="00380BE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СОВРЕМЕННЫЕ ПОДХОДЫ В НЕЙРОАНЕСТЕЗИОЛОГИИ И НЕЙРОРЕАНИМА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ЦИИ</w:t>
      </w:r>
      <w:r w:rsidRPr="005934B2">
        <w:rPr>
          <w:rFonts w:ascii="Times New Roman" w:hAnsi="Times New Roman" w:cs="Times New Roman"/>
          <w:b/>
          <w:bCs/>
          <w:spacing w:val="-4"/>
          <w:sz w:val="28"/>
          <w:szCs w:val="28"/>
        </w:rPr>
        <w:t>»</w:t>
      </w:r>
    </w:p>
    <w:p w:rsidR="00306FB3" w:rsidRPr="005934B2" w:rsidRDefault="00306FB3" w:rsidP="00306F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</w:t>
      </w:r>
      <w:r w:rsidRPr="0059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</w:t>
      </w:r>
    </w:p>
    <w:p w:rsidR="00306FB3" w:rsidRDefault="00306FB3" w:rsidP="00306FB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</w:pPr>
    </w:p>
    <w:p w:rsidR="00306FB3" w:rsidRDefault="00306FB3" w:rsidP="00306FB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Категории обучающихся:</w:t>
      </w:r>
      <w:r w:rsidRPr="0078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FB3" w:rsidRPr="00467C71" w:rsidRDefault="00306FB3" w:rsidP="00306FB3">
      <w:pPr>
        <w:numPr>
          <w:ilvl w:val="0"/>
          <w:numId w:val="1"/>
        </w:numPr>
        <w:spacing w:after="0" w:line="259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профессорско-преподавательский состав профильных кафедр.</w:t>
      </w:r>
    </w:p>
    <w:p w:rsidR="00306FB3" w:rsidRDefault="00306FB3" w:rsidP="00306FB3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</w:pPr>
    </w:p>
    <w:p w:rsidR="00306FB3" w:rsidRPr="005934B2" w:rsidRDefault="00306FB3" w:rsidP="00306FB3">
      <w:pPr>
        <w:spacing w:after="0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5934B2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Цель курса:</w:t>
      </w:r>
    </w:p>
    <w:p w:rsidR="00306FB3" w:rsidRPr="00467C71" w:rsidRDefault="00306FB3" w:rsidP="00306FB3">
      <w:pPr>
        <w:spacing w:after="0" w:line="288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углубленном </w:t>
      </w:r>
      <w:r w:rsidRPr="006062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изучении теоретических знаний и совершенствовании профессиональных умений и навыков</w:t>
      </w:r>
      <w:r w:rsidRPr="0046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анестезиология-реаниматология.</w:t>
      </w:r>
    </w:p>
    <w:p w:rsidR="00306FB3" w:rsidRDefault="00306FB3" w:rsidP="00306FB3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</w:pPr>
    </w:p>
    <w:p w:rsidR="00306FB3" w:rsidRPr="005934B2" w:rsidRDefault="00306FB3" w:rsidP="00306FB3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</w:pPr>
      <w:r w:rsidRPr="005934B2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Задачи курса:</w:t>
      </w:r>
    </w:p>
    <w:p w:rsidR="00306FB3" w:rsidRPr="006062FA" w:rsidRDefault="00306FB3" w:rsidP="00306FB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современными методиками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осуществлении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нейрореанимационн</w:t>
      </w:r>
      <w:r w:rsidR="0051206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5120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нейроанестезиологической</w:t>
      </w:r>
      <w:proofErr w:type="spellEnd"/>
      <w:r w:rsidR="00512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</w:t>
      </w:r>
      <w:r w:rsidRPr="006062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6FB3" w:rsidRPr="006062FA" w:rsidRDefault="00306FB3" w:rsidP="00306FB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усовершенствование знаний о существующих подходах в методологии обучения;</w:t>
      </w:r>
      <w:bookmarkStart w:id="0" w:name="_GoBack"/>
      <w:bookmarkEnd w:id="0"/>
    </w:p>
    <w:p w:rsidR="00306FB3" w:rsidRPr="00306FB3" w:rsidRDefault="00306FB3" w:rsidP="00306FB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0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знаний о современных </w:t>
      </w:r>
      <w:r w:rsidR="005120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методах лечения нейрохирургических заболеваний</w:t>
      </w:r>
      <w:r w:rsidRPr="0060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6FB3" w:rsidRPr="006062FA" w:rsidRDefault="00306FB3" w:rsidP="00306FB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6FB3" w:rsidRPr="00CA39DB" w:rsidRDefault="00306FB3" w:rsidP="00306FB3">
      <w:pPr>
        <w:spacing w:after="0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CA39DB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Аккредитация в системе НМ</w:t>
      </w:r>
      <w:r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Ф</w:t>
      </w:r>
      <w:r w:rsidRPr="00CA39DB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О:</w:t>
      </w:r>
    </w:p>
    <w:p w:rsidR="00306FB3" w:rsidRPr="00EE58E6" w:rsidRDefault="00306FB3" w:rsidP="00306FB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8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дополнительного профессионального образования прошла экспертную оценку на портале Непрерывного медицинского и фармацевтического образования Минздрава России.</w:t>
      </w:r>
    </w:p>
    <w:p w:rsidR="00306FB3" w:rsidRPr="00EE58E6" w:rsidRDefault="00306FB3" w:rsidP="00306FB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8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программе опубликована на портале Непрерывного медицинского и фармацевтического образования Минздрава России (</w:t>
      </w:r>
      <w:hyperlink r:id="rId6" w:tgtFrame="_blank" w:history="1">
        <w:r w:rsidRPr="00EE58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www.edu.rosminzdrav.ru</w:t>
        </w:r>
      </w:hyperlink>
      <w:r w:rsidRPr="00EE58E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доступна для выбора в качестве программ повышения квалификации дополнительного профессионального образования.</w:t>
      </w:r>
    </w:p>
    <w:p w:rsidR="00EB0D48" w:rsidRDefault="00EB0D48" w:rsidP="00306FB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</w:pPr>
    </w:p>
    <w:p w:rsidR="00306FB3" w:rsidRPr="005934B2" w:rsidRDefault="00306FB3" w:rsidP="00306FB3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5934B2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Учебный план:</w:t>
      </w:r>
    </w:p>
    <w:tbl>
      <w:tblPr>
        <w:tblW w:w="9907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8080"/>
        <w:gridCol w:w="1016"/>
      </w:tblGrid>
      <w:tr w:rsidR="00306FB3" w:rsidRPr="005934B2" w:rsidTr="00306FB3">
        <w:trPr>
          <w:trHeight w:val="317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FB3" w:rsidRPr="005934B2" w:rsidRDefault="00306FB3" w:rsidP="00306F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FB3" w:rsidRPr="005934B2" w:rsidRDefault="00306FB3" w:rsidP="00306F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FB3" w:rsidRPr="00306FB3" w:rsidRDefault="00306FB3" w:rsidP="00306F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6F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306FB3" w:rsidRPr="005934B2" w:rsidTr="00306FB3">
        <w:trPr>
          <w:trHeight w:val="517"/>
        </w:trPr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3" w:rsidRPr="005934B2" w:rsidRDefault="00306FB3" w:rsidP="00AF65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3" w:rsidRPr="005934B2" w:rsidRDefault="00306FB3" w:rsidP="00AF65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3" w:rsidRPr="005934B2" w:rsidRDefault="00306FB3" w:rsidP="00AF65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06FB3" w:rsidRPr="00380BE5" w:rsidTr="00306FB3">
        <w:trPr>
          <w:trHeight w:val="3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306FB3" w:rsidRPr="002B4CE1" w:rsidRDefault="00306FB3" w:rsidP="00306FB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E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06FB3" w:rsidRPr="002B4CE1" w:rsidRDefault="00306FB3" w:rsidP="00306F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4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Современные подходы в анестезиологическом обеспечении нейрохирургических больных</w:t>
            </w:r>
            <w:r w:rsidR="00A73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A7357C">
              <w:t xml:space="preserve"> </w:t>
            </w:r>
            <w:r w:rsidR="00A7357C" w:rsidRPr="00A73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Актуальные образовательные и научные методологии в обучении</w:t>
            </w:r>
            <w:r w:rsidR="00A73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06FB3" w:rsidRPr="002B4CE1" w:rsidRDefault="00306FB3" w:rsidP="00306F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06FB3" w:rsidRPr="00380BE5" w:rsidTr="00306FB3">
        <w:trPr>
          <w:trHeight w:val="3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3" w:rsidRPr="002B4CE1" w:rsidRDefault="00306FB3" w:rsidP="00306FB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E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3" w:rsidRPr="002B4CE1" w:rsidRDefault="00306FB3" w:rsidP="00306F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подходы в анестезиологическом обеспечении нейрохирургических больных</w:t>
            </w:r>
            <w:r w:rsidR="00A73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7357C" w:rsidRPr="00A73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Актуальные образовательные и научные методологии в обучении</w:t>
            </w:r>
            <w:r w:rsidR="00A73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FB3" w:rsidRPr="002B4CE1" w:rsidRDefault="00306FB3" w:rsidP="00306F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06FB3" w:rsidRPr="005934B2" w:rsidTr="00306FB3">
        <w:trPr>
          <w:trHeight w:val="3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3" w:rsidRPr="002B4CE1" w:rsidRDefault="00306FB3" w:rsidP="00306FB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3" w:rsidRPr="002B4CE1" w:rsidRDefault="00306FB3" w:rsidP="0030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Судорожные и </w:t>
            </w:r>
            <w:proofErr w:type="spellStart"/>
            <w:r w:rsidRPr="00E4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бессудорожные</w:t>
            </w:r>
            <w:proofErr w:type="spellEnd"/>
            <w:r w:rsidRPr="00E4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эпилептические приступы у пациентов с САК и тяжелой ЧМТ. Диагностика, лечение.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FB3" w:rsidRPr="00E44471" w:rsidRDefault="00306FB3" w:rsidP="00306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06FB3" w:rsidRPr="005934B2" w:rsidTr="00306FB3">
        <w:trPr>
          <w:trHeight w:val="3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FB3" w:rsidRPr="002B4CE1" w:rsidRDefault="00306FB3" w:rsidP="00306FB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FB3" w:rsidRPr="00E44471" w:rsidRDefault="00306FB3" w:rsidP="0030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- ЭЭГ в ОРИТ (ч.1 и ч.2)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FB3" w:rsidRPr="00E44471" w:rsidRDefault="00306FB3" w:rsidP="00306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6FB3" w:rsidRPr="005934B2" w:rsidTr="00306FB3">
        <w:trPr>
          <w:trHeight w:val="3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FB3" w:rsidRPr="002B4CE1" w:rsidRDefault="00306FB3" w:rsidP="00306FB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FB3" w:rsidRPr="00A217EA" w:rsidRDefault="00306FB3" w:rsidP="0030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ЭЭГ- мониторингу в условиях </w:t>
            </w:r>
            <w:r w:rsidRPr="00A2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FB3" w:rsidRPr="00E44471" w:rsidRDefault="00306FB3" w:rsidP="00306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06FB3" w:rsidRPr="000C7130" w:rsidTr="00306FB3">
        <w:trPr>
          <w:trHeight w:val="3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06FB3" w:rsidRPr="000C7130" w:rsidRDefault="00306FB3" w:rsidP="00306FB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06FB3" w:rsidRPr="000C7130" w:rsidRDefault="00306FB3" w:rsidP="0030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7130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Анестезиологическое обеспечения операций по удалению супратенториальных внутримозговых опухолей мозга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06FB3" w:rsidRPr="000C7130" w:rsidRDefault="00306FB3" w:rsidP="00306F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306FB3" w:rsidRPr="000C7130" w:rsidTr="00306FB3">
        <w:trPr>
          <w:trHeight w:val="3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3" w:rsidRPr="000C7130" w:rsidRDefault="00306FB3" w:rsidP="00306F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3" w:rsidRPr="000C7130" w:rsidRDefault="00306FB3" w:rsidP="00306FB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0C7130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Анестезиологическое обеспечения операций по удалению супратенториальных внутримозговых опухолей мозга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FB3" w:rsidRPr="000C7130" w:rsidRDefault="00306FB3" w:rsidP="00306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06FB3" w:rsidRPr="005934B2" w:rsidTr="00306FB3">
        <w:trPr>
          <w:trHeight w:val="3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3" w:rsidRPr="002B4CE1" w:rsidRDefault="00306FB3" w:rsidP="00306F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3" w:rsidRPr="00A217EA" w:rsidRDefault="00306FB3" w:rsidP="00306FB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A217EA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Краниотомия в сознании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FB3" w:rsidRPr="000C7130" w:rsidRDefault="00306FB3" w:rsidP="00306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06FB3" w:rsidRPr="005934B2" w:rsidTr="00306FB3">
        <w:trPr>
          <w:trHeight w:val="3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3" w:rsidRPr="002B4CE1" w:rsidRDefault="00306FB3" w:rsidP="00306F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3" w:rsidRPr="00A217EA" w:rsidRDefault="00306FB3" w:rsidP="00306FB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A217EA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Диагностика и современный </w:t>
            </w:r>
            <w:proofErr w:type="spellStart"/>
            <w:r w:rsidRPr="00A217EA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нейромониторинг</w:t>
            </w:r>
            <w:proofErr w:type="spellEnd"/>
            <w:r w:rsidRPr="00A217EA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у пациентов с САК в условиях ОРИТ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FB3" w:rsidRPr="000C7130" w:rsidRDefault="00306FB3" w:rsidP="00306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06FB3" w:rsidRPr="005934B2" w:rsidTr="00306FB3">
        <w:trPr>
          <w:trHeight w:val="3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3" w:rsidRPr="002B4CE1" w:rsidRDefault="00306FB3" w:rsidP="00306F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3" w:rsidRPr="00E44471" w:rsidRDefault="00306FB3" w:rsidP="00306FB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481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Интенсивная терапия пациентов с САК в условиях ОРИТ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FB3" w:rsidRPr="000C7130" w:rsidRDefault="00306FB3" w:rsidP="00306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06FB3" w:rsidRPr="005934B2" w:rsidTr="00306FB3">
        <w:trPr>
          <w:trHeight w:val="3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06FB3" w:rsidRPr="00E44471" w:rsidRDefault="00306FB3" w:rsidP="00306F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E444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06FB3" w:rsidRPr="000C7130" w:rsidRDefault="00306FB3" w:rsidP="0030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7130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 xml:space="preserve">Особенности </w:t>
            </w:r>
            <w:proofErr w:type="spellStart"/>
            <w:r w:rsidRPr="000C7130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периоперационного</w:t>
            </w:r>
            <w:proofErr w:type="spellEnd"/>
            <w:r w:rsidRPr="000C7130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 xml:space="preserve"> ведения сосудистых больных: аневризмы, АВМ острый и подострый период САК, каротидная </w:t>
            </w:r>
            <w:proofErr w:type="spellStart"/>
            <w:r w:rsidRPr="000C7130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эндартерэктомия</w:t>
            </w:r>
            <w:proofErr w:type="spellEnd"/>
            <w:r w:rsidRPr="000C7130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; показания и противопоказания для проведения операции в сознании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06FB3" w:rsidRPr="00FB10B4" w:rsidRDefault="00306FB3" w:rsidP="00306F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306FB3" w:rsidRPr="005934B2" w:rsidTr="00306FB3">
        <w:trPr>
          <w:trHeight w:val="3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3" w:rsidRPr="000C7130" w:rsidRDefault="00306FB3" w:rsidP="00306F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3" w:rsidRPr="000C7130" w:rsidRDefault="00306FB3" w:rsidP="00306FB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0C7130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Особенности </w:t>
            </w:r>
            <w:proofErr w:type="spellStart"/>
            <w:r w:rsidRPr="000C7130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периоперационного</w:t>
            </w:r>
            <w:proofErr w:type="spellEnd"/>
            <w:r w:rsidRPr="000C7130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ведения сосудистых больных: аневризмы, АВМ острый и подострый период САК, каротидная </w:t>
            </w:r>
            <w:proofErr w:type="spellStart"/>
            <w:r w:rsidRPr="000C7130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эндартерэктомия</w:t>
            </w:r>
            <w:proofErr w:type="spellEnd"/>
            <w:r w:rsidRPr="000C7130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; показания и противопоказания для проведения операции в сознании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FB3" w:rsidRPr="00E44471" w:rsidRDefault="00306FB3" w:rsidP="00306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6FB3" w:rsidRPr="005934B2" w:rsidTr="00306FB3">
        <w:trPr>
          <w:trHeight w:val="3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3" w:rsidRPr="000C7130" w:rsidRDefault="00306FB3" w:rsidP="00306F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3" w:rsidRPr="00594583" w:rsidRDefault="00306FB3" w:rsidP="00306FB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594583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Специфика ИВЛ в </w:t>
            </w:r>
            <w:proofErr w:type="spellStart"/>
            <w:r w:rsidRPr="00594583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нейроинтенсивной</w:t>
            </w:r>
            <w:proofErr w:type="spellEnd"/>
            <w:r w:rsidRPr="00594583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терапии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FB3" w:rsidRPr="00E44471" w:rsidRDefault="00306FB3" w:rsidP="00306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06FB3" w:rsidRPr="005934B2" w:rsidTr="00306FB3">
        <w:trPr>
          <w:trHeight w:val="3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3" w:rsidRPr="000C7130" w:rsidRDefault="00306FB3" w:rsidP="00306F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3" w:rsidRPr="00594583" w:rsidRDefault="00306FB3" w:rsidP="00306FB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594583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Режимы ИВЛ, интеллектуальные режимы в </w:t>
            </w:r>
            <w:proofErr w:type="spellStart"/>
            <w:r w:rsidRPr="00594583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нейрореанимации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FB3" w:rsidRPr="00E44471" w:rsidRDefault="00306FB3" w:rsidP="00306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06FB3" w:rsidRPr="005934B2" w:rsidTr="00306FB3">
        <w:trPr>
          <w:trHeight w:val="3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3" w:rsidRPr="000C7130" w:rsidRDefault="00306FB3" w:rsidP="00306F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3" w:rsidRPr="00594583" w:rsidRDefault="00306FB3" w:rsidP="00306FB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proofErr w:type="spellStart"/>
            <w:r w:rsidRPr="00594583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Симуляционный</w:t>
            </w:r>
            <w:proofErr w:type="spellEnd"/>
            <w:r w:rsidRPr="00594583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курс: </w:t>
            </w:r>
          </w:p>
          <w:p w:rsidR="00306FB3" w:rsidRPr="00594583" w:rsidRDefault="00306FB3" w:rsidP="00306FB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«</w:t>
            </w:r>
            <w:r w:rsidRPr="00594583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Симулятор аппарата ИВЛ на ПК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FB3" w:rsidRPr="00E44471" w:rsidRDefault="00306FB3" w:rsidP="00306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06FB3" w:rsidRPr="005934B2" w:rsidTr="00306FB3">
        <w:trPr>
          <w:trHeight w:val="3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3" w:rsidRPr="000C7130" w:rsidRDefault="00306FB3" w:rsidP="00306F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3" w:rsidRPr="00594583" w:rsidRDefault="00306FB3" w:rsidP="00306FB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594583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Практическое занятие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по отработке режимов ИВЛ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FB3" w:rsidRPr="00E44471" w:rsidRDefault="00306FB3" w:rsidP="00306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06FB3" w:rsidRPr="005934B2" w:rsidTr="00306FB3">
        <w:trPr>
          <w:trHeight w:val="3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06FB3" w:rsidRPr="00E44471" w:rsidRDefault="00306FB3" w:rsidP="00306F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06FB3" w:rsidRPr="00FB10B4" w:rsidRDefault="00306FB3" w:rsidP="00306FB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FB10B4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Массивная кровопотеря в нейрохирургии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06FB3" w:rsidRPr="00FB10B4" w:rsidRDefault="00306FB3" w:rsidP="00306F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306FB3" w:rsidRPr="005934B2" w:rsidTr="00306FB3">
        <w:trPr>
          <w:trHeight w:val="3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06FB3" w:rsidRPr="00E44471" w:rsidRDefault="00306FB3" w:rsidP="00306F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06FB3" w:rsidRPr="00FB10B4" w:rsidRDefault="00306FB3" w:rsidP="00306FB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FB10B4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 xml:space="preserve">Особенности гемостаза, и современные тенденции в </w:t>
            </w:r>
            <w:proofErr w:type="spellStart"/>
            <w:r w:rsidRPr="00FB10B4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кровосбережении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06FB3" w:rsidRPr="00FB10B4" w:rsidRDefault="00306FB3" w:rsidP="00306F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0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306FB3" w:rsidRPr="005934B2" w:rsidTr="00306FB3">
        <w:trPr>
          <w:trHeight w:val="3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06FB3" w:rsidRPr="00E44471" w:rsidRDefault="00306FB3" w:rsidP="00306F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06FB3" w:rsidRPr="00FB10B4" w:rsidRDefault="00306FB3" w:rsidP="00306FB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FB10B4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Интенсивная терапия и специфика послеоперационного периода у пациентов после удаления опухолей головного мозга различной локализации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06FB3" w:rsidRPr="00FB10B4" w:rsidRDefault="00306FB3" w:rsidP="00306F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0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306FB3" w:rsidRPr="005934B2" w:rsidTr="00306FB3">
        <w:trPr>
          <w:trHeight w:val="3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06FB3" w:rsidRPr="00E44471" w:rsidRDefault="00306FB3" w:rsidP="00306F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06FB3" w:rsidRPr="00FB10B4" w:rsidRDefault="00306FB3" w:rsidP="00306FB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FB10B4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 xml:space="preserve">Водно-электролитные нарушения в </w:t>
            </w:r>
            <w:proofErr w:type="spellStart"/>
            <w:r w:rsidRPr="00FB10B4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нейрореанимации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06FB3" w:rsidRPr="00FB10B4" w:rsidRDefault="00306FB3" w:rsidP="00306F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0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306FB3" w:rsidRPr="005934B2" w:rsidTr="00306FB3">
        <w:trPr>
          <w:trHeight w:val="3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06FB3" w:rsidRPr="00E44471" w:rsidRDefault="00306FB3" w:rsidP="00306F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06FB3" w:rsidRPr="00FB10B4" w:rsidRDefault="00306FB3" w:rsidP="00306FB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FB10B4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Практическое занятие</w:t>
            </w: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 xml:space="preserve"> по отработке навыков мониторинга ВЧД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06FB3" w:rsidRPr="00FB10B4" w:rsidRDefault="00306FB3" w:rsidP="00306F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306FB3" w:rsidRPr="005934B2" w:rsidTr="00306FB3">
        <w:trPr>
          <w:trHeight w:val="3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06FB3" w:rsidRPr="000C7130" w:rsidRDefault="00306FB3" w:rsidP="00306F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7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06FB3" w:rsidRPr="000C7130" w:rsidRDefault="00306FB3" w:rsidP="00306FB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0C7130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Анестезия у пострадавших с черепно-мозговой травмой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06FB3" w:rsidRPr="00AC4955" w:rsidRDefault="00306FB3" w:rsidP="00306F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306FB3" w:rsidRPr="005934B2" w:rsidTr="00306FB3">
        <w:trPr>
          <w:trHeight w:val="3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3" w:rsidRPr="00FB10B4" w:rsidRDefault="00306FB3" w:rsidP="00306F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3" w:rsidRPr="00594583" w:rsidRDefault="00306FB3" w:rsidP="00306FB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0C7130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Анестезия у пострадавших с черепно-мозговой травмой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FB3" w:rsidRPr="00E44471" w:rsidRDefault="00306FB3" w:rsidP="00306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06FB3" w:rsidRPr="005934B2" w:rsidTr="00306FB3">
        <w:trPr>
          <w:trHeight w:val="3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3" w:rsidRPr="00FB10B4" w:rsidRDefault="00306FB3" w:rsidP="00306F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3" w:rsidRPr="00594583" w:rsidRDefault="00306FB3" w:rsidP="00306FB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594583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Концепция первичного и вторичного повреждения в </w:t>
            </w:r>
            <w:proofErr w:type="spellStart"/>
            <w:r w:rsidRPr="00594583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нейроинтенсивной</w:t>
            </w:r>
            <w:proofErr w:type="spellEnd"/>
            <w:r w:rsidRPr="00594583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терапии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FB3" w:rsidRPr="00E44471" w:rsidRDefault="00306FB3" w:rsidP="00306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06FB3" w:rsidRPr="005934B2" w:rsidTr="00306FB3">
        <w:trPr>
          <w:trHeight w:val="3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3" w:rsidRPr="00FB10B4" w:rsidRDefault="00306FB3" w:rsidP="00306F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3" w:rsidRPr="00594583" w:rsidRDefault="00306FB3" w:rsidP="00306FB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594583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Международные и Российские рекомендации по лечению пострадавших с тяжелой ЧМТ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FB3" w:rsidRPr="00E44471" w:rsidRDefault="00306FB3" w:rsidP="00306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06FB3" w:rsidRPr="005934B2" w:rsidTr="00306FB3">
        <w:trPr>
          <w:trHeight w:val="3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3" w:rsidRPr="00FB10B4" w:rsidRDefault="00306FB3" w:rsidP="00306F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3" w:rsidRPr="00594583" w:rsidRDefault="00306FB3" w:rsidP="00306FB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594583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Алгоритмы ведения пациентов с тяжелой ЧМТ в различных клинических ситуациях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FB3" w:rsidRPr="00E44471" w:rsidRDefault="00306FB3" w:rsidP="00306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06FB3" w:rsidRPr="005934B2" w:rsidTr="00306FB3">
        <w:trPr>
          <w:trHeight w:val="3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06FB3" w:rsidRPr="00E44471" w:rsidRDefault="00306FB3" w:rsidP="00306F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06FB3" w:rsidRPr="00594583" w:rsidRDefault="00306FB3" w:rsidP="00306FB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0A63FF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Практическое занятие «</w:t>
            </w:r>
            <w:r w:rsidRPr="00594583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Инвазивные и </w:t>
            </w:r>
            <w:proofErr w:type="spellStart"/>
            <w:r w:rsidRPr="00594583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неинвазивные</w:t>
            </w:r>
            <w:proofErr w:type="spellEnd"/>
            <w:r w:rsidRPr="00594583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методы </w:t>
            </w:r>
            <w:r w:rsidRPr="00594583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lastRenderedPageBreak/>
              <w:t>оценки ВЧД» Дискуссия, ответы на вопросы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06FB3" w:rsidRPr="00E44471" w:rsidRDefault="00306FB3" w:rsidP="00306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306FB3" w:rsidRPr="005934B2" w:rsidTr="00306FB3">
        <w:trPr>
          <w:trHeight w:val="3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06FB3" w:rsidRPr="00E44471" w:rsidRDefault="00306FB3" w:rsidP="00306F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44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E444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06FB3" w:rsidRPr="00784A0F" w:rsidRDefault="00306FB3" w:rsidP="00306FB3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sz w:val="28"/>
                <w:szCs w:val="28"/>
                <w:lang w:eastAsia="ar-SA"/>
              </w:rPr>
            </w:pPr>
            <w:r w:rsidRPr="00784A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06FB3" w:rsidRPr="00E44471" w:rsidRDefault="00306FB3" w:rsidP="00306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06FB3" w:rsidRPr="005934B2" w:rsidTr="00306FB3">
        <w:trPr>
          <w:trHeight w:val="3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06FB3" w:rsidRDefault="00306FB3" w:rsidP="00306F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06FB3" w:rsidRPr="00784A0F" w:rsidRDefault="00306FB3" w:rsidP="00306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A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06FB3" w:rsidRPr="00AC4955" w:rsidRDefault="00306FB3" w:rsidP="00306F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9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</w:tbl>
    <w:p w:rsidR="004074F2" w:rsidRDefault="00306FB3" w:rsidP="00306FB3">
      <w:pPr>
        <w:tabs>
          <w:tab w:val="left" w:pos="959"/>
          <w:tab w:val="left" w:pos="7621"/>
        </w:tabs>
        <w:ind w:left="108"/>
        <w:rPr>
          <w:rFonts w:ascii="Times New Roman" w:hAnsi="Times New Roman" w:cs="Times New Roman"/>
          <w:b/>
          <w:sz w:val="24"/>
          <w:szCs w:val="24"/>
        </w:rPr>
      </w:pPr>
      <w:r w:rsidRPr="005934B2">
        <w:rPr>
          <w:rFonts w:ascii="Times New Roman" w:hAnsi="Times New Roman" w:cs="Times New Roman"/>
          <w:b/>
          <w:sz w:val="24"/>
          <w:szCs w:val="24"/>
        </w:rPr>
        <w:tab/>
      </w:r>
    </w:p>
    <w:p w:rsidR="00306FB3" w:rsidRDefault="00306FB3" w:rsidP="00306FB3">
      <w:pPr>
        <w:tabs>
          <w:tab w:val="left" w:pos="959"/>
          <w:tab w:val="left" w:pos="7621"/>
        </w:tabs>
        <w:ind w:left="108"/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</w:pPr>
      <w:r w:rsidRPr="005934B2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В результате обучения Вы будете знать:</w:t>
      </w:r>
    </w:p>
    <w:p w:rsidR="00A7357C" w:rsidRDefault="00A7357C" w:rsidP="00A7357C">
      <w:pPr>
        <w:numPr>
          <w:ilvl w:val="0"/>
          <w:numId w:val="3"/>
        </w:numPr>
        <w:spacing w:after="0" w:line="259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вопросы диагностики нейрохирургических заболеваний; </w:t>
      </w:r>
    </w:p>
    <w:p w:rsidR="00A7357C" w:rsidRDefault="00A7357C" w:rsidP="00A7357C">
      <w:pPr>
        <w:numPr>
          <w:ilvl w:val="0"/>
          <w:numId w:val="3"/>
        </w:numPr>
        <w:spacing w:after="0" w:line="259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подходы к нейрохирургическому лечению и профилактике заболеваний центральной нервной системы; </w:t>
      </w:r>
    </w:p>
    <w:p w:rsidR="00A7357C" w:rsidRPr="00A7357C" w:rsidRDefault="00A7357C" w:rsidP="00A7357C">
      <w:pPr>
        <w:numPr>
          <w:ilvl w:val="0"/>
          <w:numId w:val="3"/>
        </w:numPr>
        <w:spacing w:after="0" w:line="259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принципы подготовки кадров высшей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6FB3" w:rsidRPr="00784A0F" w:rsidRDefault="00306FB3" w:rsidP="00306FB3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расширенный комплекс сердечно-легочной и церебральной реанимации при остановке дыхания и кровообращения различной этиологии;</w:t>
      </w:r>
    </w:p>
    <w:p w:rsidR="00306FB3" w:rsidRDefault="00306FB3" w:rsidP="00306FB3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методы анестезиологического обеспечения при выполнении различных нейрохирургических вмешательств</w:t>
      </w:r>
      <w:r w:rsidR="005120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EAA" w:rsidRDefault="00123EAA"/>
    <w:sectPr w:rsidR="00123EAA" w:rsidSect="00D413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42905"/>
    <w:multiLevelType w:val="hybridMultilevel"/>
    <w:tmpl w:val="C65A1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12D8A"/>
    <w:multiLevelType w:val="hybridMultilevel"/>
    <w:tmpl w:val="808015EA"/>
    <w:lvl w:ilvl="0" w:tplc="1CEE3812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DFE4DC6"/>
    <w:multiLevelType w:val="hybridMultilevel"/>
    <w:tmpl w:val="10D65D42"/>
    <w:lvl w:ilvl="0" w:tplc="452870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B3"/>
    <w:rsid w:val="00123EAA"/>
    <w:rsid w:val="0030155E"/>
    <w:rsid w:val="00306FB3"/>
    <w:rsid w:val="004074F2"/>
    <w:rsid w:val="0051206D"/>
    <w:rsid w:val="00562A7E"/>
    <w:rsid w:val="00A7357C"/>
    <w:rsid w:val="00C80CD3"/>
    <w:rsid w:val="00EB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osminzdra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Иванова</dc:creator>
  <cp:lastModifiedBy>Мария Иванова</cp:lastModifiedBy>
  <cp:revision>2</cp:revision>
  <cp:lastPrinted>2023-08-31T10:49:00Z</cp:lastPrinted>
  <dcterms:created xsi:type="dcterms:W3CDTF">2024-03-26T12:51:00Z</dcterms:created>
  <dcterms:modified xsi:type="dcterms:W3CDTF">2024-03-26T12:51:00Z</dcterms:modified>
</cp:coreProperties>
</file>